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8" w:rsidRPr="00A7453B" w:rsidRDefault="00A7453B">
      <w:pPr>
        <w:rPr>
          <w:rFonts w:hint="eastAsia"/>
          <w:b/>
        </w:rPr>
      </w:pPr>
      <w:r w:rsidRPr="00A7453B">
        <w:rPr>
          <w:rFonts w:hint="eastAsia"/>
          <w:b/>
        </w:rPr>
        <w:t>[핵심2과제] 워크숍 공지</w:t>
      </w:r>
    </w:p>
    <w:p w:rsidR="00A7453B" w:rsidRDefault="00A7453B">
      <w:pPr>
        <w:rPr>
          <w:rFonts w:hint="eastAsia"/>
        </w:rPr>
      </w:pPr>
    </w:p>
    <w:p w:rsidR="00A7453B" w:rsidRDefault="00A7453B" w:rsidP="00A7453B">
      <w:r>
        <w:rPr>
          <w:rFonts w:hint="eastAsia"/>
        </w:rPr>
        <w:t>아래와 같이 멀티스케일에너지연구단 제2핵심 과제 워크숍을 개최합니다.</w:t>
      </w:r>
    </w:p>
    <w:p w:rsidR="00A7453B" w:rsidRDefault="00A7453B" w:rsidP="00A7453B">
      <w:pPr>
        <w:rPr>
          <w:rFonts w:hint="eastAsia"/>
        </w:rPr>
      </w:pPr>
      <w:r>
        <w:rPr>
          <w:rFonts w:hint="eastAsia"/>
        </w:rPr>
        <w:t xml:space="preserve">이번 과제 워크숍에서는 각 과제 별로 지정된 시간 동안 세부책임자, 공동연구자 및 위탁책임자 발표가 있을 예정이오니 준비해 주시기 바랍니다. </w:t>
      </w:r>
    </w:p>
    <w:p w:rsidR="00A7453B" w:rsidRDefault="00A7453B" w:rsidP="00A7453B">
      <w:pPr>
        <w:rPr>
          <w:rFonts w:hint="eastAsia"/>
        </w:rPr>
      </w:pPr>
    </w:p>
    <w:p w:rsidR="00A7453B" w:rsidRDefault="00A7453B" w:rsidP="00A7453B">
      <w:pPr>
        <w:pStyle w:val="a4"/>
        <w:numPr>
          <w:ilvl w:val="0"/>
          <w:numId w:val="1"/>
        </w:numPr>
        <w:ind w:leftChars="0"/>
        <w:rPr>
          <w:rFonts w:hint="eastAsia"/>
          <w:b/>
          <w:bCs/>
        </w:rPr>
      </w:pPr>
      <w:r>
        <w:rPr>
          <w:rFonts w:hint="eastAsia"/>
          <w:b/>
          <w:bCs/>
        </w:rPr>
        <w:t>일정 및 장소</w:t>
      </w:r>
    </w:p>
    <w:p w:rsidR="00A7453B" w:rsidRDefault="00A7453B" w:rsidP="00A7453B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일 </w:t>
      </w:r>
      <w:proofErr w:type="gramStart"/>
      <w:r>
        <w:rPr>
          <w:rFonts w:hint="eastAsia"/>
        </w:rPr>
        <w:t>정 :</w:t>
      </w:r>
      <w:proofErr w:type="gramEnd"/>
      <w:r>
        <w:rPr>
          <w:rFonts w:hint="eastAsia"/>
        </w:rPr>
        <w:t xml:space="preserve"> 2013. 11. 12(화) 13:00 ~ 20:00</w:t>
      </w:r>
    </w:p>
    <w:p w:rsidR="00A7453B" w:rsidRDefault="00A7453B" w:rsidP="00A7453B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장 </w:t>
      </w:r>
      <w:proofErr w:type="gramStart"/>
      <w:r>
        <w:rPr>
          <w:rFonts w:hint="eastAsia"/>
        </w:rPr>
        <w:t>소 :</w:t>
      </w:r>
      <w:proofErr w:type="gramEnd"/>
      <w:r>
        <w:rPr>
          <w:rFonts w:hint="eastAsia"/>
        </w:rPr>
        <w:t xml:space="preserve"> ICC </w:t>
      </w:r>
      <w:proofErr w:type="spellStart"/>
      <w:r>
        <w:rPr>
          <w:rFonts w:hint="eastAsia"/>
        </w:rPr>
        <w:t>Jeju</w:t>
      </w:r>
      <w:proofErr w:type="spellEnd"/>
      <w:r>
        <w:rPr>
          <w:rFonts w:hint="eastAsia"/>
        </w:rPr>
        <w:t xml:space="preserve"> (제주 </w:t>
      </w:r>
      <w:proofErr w:type="spellStart"/>
      <w:r>
        <w:rPr>
          <w:rFonts w:hint="eastAsia"/>
        </w:rPr>
        <w:t>컨벤션</w:t>
      </w:r>
      <w:proofErr w:type="spellEnd"/>
      <w:r>
        <w:rPr>
          <w:rFonts w:hint="eastAsia"/>
        </w:rPr>
        <w:t xml:space="preserve"> 센터), 304호</w:t>
      </w:r>
    </w:p>
    <w:p w:rsidR="00A7453B" w:rsidRDefault="00A7453B" w:rsidP="00A7453B">
      <w:pPr>
        <w:pStyle w:val="a4"/>
        <w:ind w:leftChars="0" w:left="760"/>
        <w:rPr>
          <w:rFonts w:hint="eastAsia"/>
        </w:rPr>
      </w:pPr>
    </w:p>
    <w:p w:rsidR="00A7453B" w:rsidRDefault="00A7453B" w:rsidP="00A7453B">
      <w:pPr>
        <w:pStyle w:val="a4"/>
        <w:numPr>
          <w:ilvl w:val="0"/>
          <w:numId w:val="1"/>
        </w:numPr>
        <w:ind w:leftChars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세부일정 </w:t>
      </w:r>
    </w:p>
    <w:tbl>
      <w:tblPr>
        <w:tblW w:w="10191" w:type="dxa"/>
        <w:tblCellMar>
          <w:left w:w="0" w:type="dxa"/>
          <w:right w:w="0" w:type="dxa"/>
        </w:tblCellMar>
        <w:tblLook w:val="04A0"/>
      </w:tblPr>
      <w:tblGrid>
        <w:gridCol w:w="678"/>
        <w:gridCol w:w="2142"/>
        <w:gridCol w:w="3373"/>
        <w:gridCol w:w="2723"/>
        <w:gridCol w:w="1275"/>
      </w:tblGrid>
      <w:tr w:rsidR="00A7453B" w:rsidTr="00A7453B">
        <w:trPr>
          <w:trHeight w:val="447"/>
        </w:trPr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일시</w:t>
            </w:r>
          </w:p>
        </w:tc>
        <w:tc>
          <w:tcPr>
            <w:tcW w:w="33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내 용</w:t>
            </w:r>
          </w:p>
        </w:tc>
        <w:tc>
          <w:tcPr>
            <w:tcW w:w="272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담당자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비고</w:t>
            </w:r>
          </w:p>
        </w:tc>
      </w:tr>
      <w:tr w:rsidR="00A7453B" w:rsidTr="00A7453B">
        <w:trPr>
          <w:trHeight w:val="548"/>
        </w:trPr>
        <w:tc>
          <w:tcPr>
            <w:tcW w:w="67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11월</w:t>
            </w:r>
          </w:p>
          <w:p w:rsidR="00A7453B" w:rsidRDefault="00A7453B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  <w:shd w:val="clear" w:color="auto" w:fill="FFFFFF"/>
              </w:rPr>
              <w:t>12일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(화)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13:00-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등록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ICC </w:t>
            </w:r>
            <w:proofErr w:type="spellStart"/>
            <w:r>
              <w:rPr>
                <w:rFonts w:hint="eastAsia"/>
                <w:color w:val="000000"/>
                <w:shd w:val="clear" w:color="auto" w:fill="FFFFFF"/>
              </w:rPr>
              <w:t>Jeju</w:t>
            </w:r>
            <w:proofErr w:type="spellEnd"/>
          </w:p>
          <w:p w:rsidR="00A7453B" w:rsidRDefault="00A7453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(제주 </w:t>
            </w:r>
            <w:proofErr w:type="spellStart"/>
            <w:r>
              <w:rPr>
                <w:rFonts w:hint="eastAsia"/>
                <w:color w:val="000000"/>
                <w:shd w:val="clear" w:color="auto" w:fill="FFFFFF"/>
              </w:rPr>
              <w:t>컨벤션</w:t>
            </w:r>
            <w:proofErr w:type="spellEnd"/>
            <w:r>
              <w:rPr>
                <w:rFonts w:hint="eastAsia"/>
                <w:color w:val="000000"/>
                <w:shd w:val="clear" w:color="auto" w:fill="FFFFFF"/>
              </w:rPr>
              <w:t xml:space="preserve"> 센터), 304호</w:t>
            </w: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13:20 - 13:30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인사말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최만수 단장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13:30 - 14:10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</w:rPr>
              <w:t>2핵심 개요, 2-1과제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석상일 박사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안태규 교수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14:10 - 14:50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2-2과제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정소희 박사</w:t>
            </w:r>
          </w:p>
          <w:p w:rsidR="00A7453B" w:rsidRDefault="00A7453B">
            <w:pPr>
              <w:pStyle w:val="a3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김용현 교수</w:t>
            </w:r>
          </w:p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김동호 교수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14:50- 15:30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</w:rPr>
              <w:t>2-</w:t>
            </w:r>
            <w:r>
              <w:rPr>
                <w:rFonts w:hint="eastAsia"/>
                <w:color w:val="1F497D"/>
              </w:rPr>
              <w:t>3</w:t>
            </w:r>
            <w:r>
              <w:rPr>
                <w:rFonts w:hint="eastAsia"/>
              </w:rPr>
              <w:t>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이창희 교수</w:t>
            </w:r>
          </w:p>
          <w:p w:rsidR="00A7453B" w:rsidRDefault="00A7453B">
            <w:pPr>
              <w:pStyle w:val="a3"/>
              <w:jc w:val="center"/>
              <w:rPr>
                <w:color w:val="1F497D"/>
                <w:spacing w:val="-3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김경곤 교수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15:30 - 15:40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휴식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15:40 - 16:20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2-3과제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pacing w:val="-20"/>
                <w:shd w:val="clear" w:color="auto" w:fill="FFFFFF"/>
              </w:rPr>
            </w:pPr>
            <w:r>
              <w:rPr>
                <w:rFonts w:hint="eastAsia"/>
                <w:spacing w:val="-20"/>
                <w:shd w:val="clear" w:color="auto" w:fill="FFFFFF"/>
              </w:rPr>
              <w:t>박남규(SNU) 교수</w:t>
            </w:r>
          </w:p>
          <w:p w:rsidR="00A7453B" w:rsidRDefault="00A7453B">
            <w:pPr>
              <w:pStyle w:val="a3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김성근 교수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조준식 박사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16:20 - 17:00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2-4과제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고민재 박사 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손혜정 박사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17:00 - 17:40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2-5과제</w:t>
            </w:r>
          </w:p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연구 계획/내용 발표 및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pacing w:val="-30"/>
                <w:shd w:val="clear" w:color="auto" w:fill="FFFFFF"/>
              </w:rPr>
              <w:t>박남규(SKKU) 교수</w:t>
            </w:r>
          </w:p>
          <w:p w:rsidR="00A7453B" w:rsidRDefault="00A7453B">
            <w:pPr>
              <w:pStyle w:val="a3"/>
              <w:jc w:val="center"/>
              <w:rPr>
                <w:color w:val="1F497D"/>
              </w:rPr>
            </w:pPr>
            <w:r>
              <w:rPr>
                <w:rFonts w:hint="eastAsia"/>
                <w:shd w:val="clear" w:color="auto" w:fill="FFFFFF"/>
              </w:rPr>
              <w:t>정현석 교수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17:40 - 18:00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종합 토론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석상일 박사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A7453B" w:rsidTr="00A7453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19:00 -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저녁식사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7453B" w:rsidRDefault="00A7453B">
            <w:pPr>
              <w:pStyle w:val="a3"/>
              <w:jc w:val="center"/>
            </w:pPr>
            <w:r>
              <w:rPr>
                <w:rFonts w:hint="eastAsia"/>
                <w:shd w:val="clear" w:color="auto" w:fill="FFFFFF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453B" w:rsidRDefault="00A7453B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</w:tbl>
    <w:p w:rsidR="00A7453B" w:rsidRDefault="00A7453B" w:rsidP="00A7453B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* 11월 13~14일: ICAE(Symposium 9: Advanced Photovoltaic Materials and Devices)학회 참석</w:t>
      </w:r>
    </w:p>
    <w:p w:rsidR="00A7453B" w:rsidRDefault="00A7453B" w:rsidP="00A7453B">
      <w:pPr>
        <w:rPr>
          <w:rFonts w:hint="eastAsia"/>
        </w:rPr>
      </w:pPr>
    </w:p>
    <w:p w:rsidR="00A7453B" w:rsidRDefault="00A7453B">
      <w:r>
        <w:rPr>
          <w:rFonts w:hint="eastAsia"/>
        </w:rPr>
        <w:t>감사합니다.</w:t>
      </w:r>
    </w:p>
    <w:sectPr w:rsidR="00A7453B" w:rsidSect="00AA47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1EF"/>
    <w:multiLevelType w:val="hybridMultilevel"/>
    <w:tmpl w:val="7F9AC1FC"/>
    <w:lvl w:ilvl="0" w:tplc="B5D89D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460BA"/>
    <w:multiLevelType w:val="hybridMultilevel"/>
    <w:tmpl w:val="4672E1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7453B"/>
    <w:rsid w:val="00A7453B"/>
    <w:rsid w:val="00A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7453B"/>
    <w:pPr>
      <w:widowControl/>
    </w:pPr>
    <w:rPr>
      <w:rFonts w:ascii="맑은 고딕" w:eastAsia="맑은 고딕" w:hAnsi="맑은 고딕" w:cs="굴림"/>
      <w:kern w:val="0"/>
      <w:szCs w:val="20"/>
    </w:rPr>
  </w:style>
  <w:style w:type="paragraph" w:styleId="a4">
    <w:name w:val="List Paragraph"/>
    <w:basedOn w:val="a"/>
    <w:uiPriority w:val="34"/>
    <w:qFormat/>
    <w:rsid w:val="00A7453B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2013-11-08T08:41:00Z</dcterms:created>
  <dcterms:modified xsi:type="dcterms:W3CDTF">2013-11-08T08:42:00Z</dcterms:modified>
</cp:coreProperties>
</file>